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907F" w14:textId="77777777" w:rsidR="0089685A" w:rsidRDefault="0089685A" w:rsidP="008968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EGYPTIAN HEALTH DEPARTMENT</w:t>
      </w:r>
    </w:p>
    <w:p w14:paraId="20DF5C8A" w14:textId="77777777" w:rsidR="0089685A" w:rsidRDefault="0089685A" w:rsidP="008968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MEETING HELD</w:t>
      </w:r>
    </w:p>
    <w:p w14:paraId="33EDCC1C" w14:textId="662ED2A7" w:rsidR="0089685A" w:rsidRDefault="0089685A" w:rsidP="008968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</w:t>
      </w:r>
      <w:r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1</w:t>
      </w:r>
    </w:p>
    <w:p w14:paraId="44BC2DEE" w14:textId="25F9FD13" w:rsidR="0089685A" w:rsidRDefault="0089685A" w:rsidP="0089685A">
      <w:pPr>
        <w:pStyle w:val="NoSpacing"/>
      </w:pPr>
      <w:r>
        <w:t xml:space="preserve">The Board of Directors </w:t>
      </w:r>
      <w:r>
        <w:t>did not meet in October 2021, due to failure to reach a quorum.</w:t>
      </w:r>
    </w:p>
    <w:p w14:paraId="24A0A24F" w14:textId="77777777" w:rsidR="00F96D76" w:rsidRPr="0089685A" w:rsidRDefault="00F96D76" w:rsidP="0089685A"/>
    <w:sectPr w:rsidR="00F96D76" w:rsidRPr="0089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76"/>
    <w:rsid w:val="0089685A"/>
    <w:rsid w:val="00F9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1B89"/>
  <w15:chartTrackingRefBased/>
  <w15:docId w15:val="{8B7B57A5-24CE-4AAC-9082-118CF61D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D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Kaleb Burklow</dc:creator>
  <cp:keywords/>
  <dc:description/>
  <cp:lastModifiedBy>Kaleb Burklow</cp:lastModifiedBy>
  <cp:revision>1</cp:revision>
  <dcterms:created xsi:type="dcterms:W3CDTF">2022-05-05T13:29:00Z</dcterms:created>
  <dcterms:modified xsi:type="dcterms:W3CDTF">2022-05-05T15:33:00Z</dcterms:modified>
</cp:coreProperties>
</file>