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01E0" w14:textId="51D61671" w:rsidR="00A22D93" w:rsidRDefault="00EB4901" w:rsidP="00EB490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EGYPTIAN HEALTH DEPARTMENT</w:t>
      </w:r>
    </w:p>
    <w:p w14:paraId="19BE0DBC" w14:textId="46390501" w:rsidR="00EB4901" w:rsidRDefault="00EB4901" w:rsidP="00EB490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BOARD MEETING HELD</w:t>
      </w:r>
    </w:p>
    <w:p w14:paraId="51779E41" w14:textId="441A0811" w:rsidR="00EB4901" w:rsidRDefault="00EB4901" w:rsidP="00EB490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MONDAY, JUNE 15, 2026</w:t>
      </w:r>
    </w:p>
    <w:p w14:paraId="60C8A522" w14:textId="6027A08A" w:rsidR="00EB4901" w:rsidRDefault="00EB4901" w:rsidP="00EB490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 THE ELDORADO OFFICE</w:t>
      </w:r>
    </w:p>
    <w:p w14:paraId="1036B22D" w14:textId="77777777" w:rsidR="00EB4901" w:rsidRDefault="00EB4901" w:rsidP="00EB4901">
      <w:pPr>
        <w:jc w:val="center"/>
        <w:rPr>
          <w:rFonts w:ascii="Arial" w:hAnsi="Arial" w:cs="Arial"/>
          <w:b/>
          <w:bCs/>
        </w:rPr>
      </w:pPr>
    </w:p>
    <w:p w14:paraId="3F66B36D" w14:textId="3E78E467" w:rsidR="00EB4901" w:rsidRDefault="00EB4901" w:rsidP="00EB49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Board of Directors held a regularly scheduled meeting on June 15, 2026.  President, Jan Rash called the meeting to order at 6:05 p.m.  </w:t>
      </w:r>
    </w:p>
    <w:p w14:paraId="124C8950" w14:textId="77777777" w:rsidR="00EB4901" w:rsidRDefault="00EB4901" w:rsidP="00EB4901">
      <w:pPr>
        <w:rPr>
          <w:rFonts w:ascii="Arial" w:hAnsi="Arial" w:cs="Arial"/>
        </w:rPr>
      </w:pPr>
    </w:p>
    <w:p w14:paraId="34FA0F59" w14:textId="392832D2" w:rsidR="00EB4901" w:rsidRDefault="00EB4901" w:rsidP="00EB4901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Roll Call:</w:t>
      </w:r>
      <w:r>
        <w:rPr>
          <w:rFonts w:ascii="Arial" w:hAnsi="Arial" w:cs="Arial"/>
        </w:rPr>
        <w:t xml:space="preserve">  Treva Aud, Keegan Dennis, Erin Krikie, Andrew Lunsford, Roy Oldham, Martin Rowe, Lynn Schanzle, Jan Thaxton and Jan Rash</w:t>
      </w:r>
    </w:p>
    <w:p w14:paraId="6AD38405" w14:textId="608C0B32" w:rsidR="00EB4901" w:rsidRDefault="00EB4901" w:rsidP="00EB4901">
      <w:pPr>
        <w:rPr>
          <w:rFonts w:ascii="Arial" w:hAnsi="Arial" w:cs="Arial"/>
        </w:rPr>
      </w:pPr>
      <w:r w:rsidRPr="00EB4901">
        <w:rPr>
          <w:rFonts w:ascii="Arial" w:hAnsi="Arial" w:cs="Arial"/>
        </w:rPr>
        <w:t>Absent:  Amanda Cannon, Justin Dartt, Martin Duffy, Jill Fulker</w:t>
      </w:r>
      <w:r>
        <w:rPr>
          <w:rFonts w:ascii="Arial" w:hAnsi="Arial" w:cs="Arial"/>
        </w:rPr>
        <w:t>son, Steve Glover</w:t>
      </w:r>
    </w:p>
    <w:p w14:paraId="5E86082C" w14:textId="03010EAD" w:rsidR="00EB4901" w:rsidRDefault="00EB4901" w:rsidP="00EB4901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Approval of May 18, 2026 Board Meeting Minutes:</w:t>
      </w:r>
      <w:r>
        <w:rPr>
          <w:rFonts w:ascii="Arial" w:hAnsi="Arial" w:cs="Arial"/>
        </w:rPr>
        <w:t xml:space="preserve">  Motion by Andrew Lundsford; seconded by Erin Krikie to approve the May 18, 2026 board meeting minutes.  All aye. </w:t>
      </w:r>
    </w:p>
    <w:p w14:paraId="091D91A4" w14:textId="36C7E7C1" w:rsidR="0003603F" w:rsidRDefault="00EB4901" w:rsidP="0003603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Finance Committee Report:</w:t>
      </w:r>
      <w:r w:rsidR="0003603F">
        <w:rPr>
          <w:rFonts w:ascii="Arial" w:hAnsi="Arial" w:cs="Arial"/>
        </w:rPr>
        <w:t xml:space="preserve"> Motion by Erin Krikie; seconded by Martin Rowe to approve the finance committee report.  Roll call vote taken with </w:t>
      </w:r>
      <w:r w:rsidR="0003603F">
        <w:rPr>
          <w:rFonts w:ascii="Arial" w:hAnsi="Arial" w:cs="Arial"/>
        </w:rPr>
        <w:t xml:space="preserve">Treva Aud, Keegan Dennis, Erin Krikie, Andrew Lunsford, Roy Oldham, Martin Rowe, Lynn Schanzle, </w:t>
      </w:r>
      <w:r w:rsidR="0003603F">
        <w:rPr>
          <w:rFonts w:ascii="Arial" w:hAnsi="Arial" w:cs="Arial"/>
        </w:rPr>
        <w:t xml:space="preserve">and </w:t>
      </w:r>
      <w:r w:rsidR="0003603F">
        <w:rPr>
          <w:rFonts w:ascii="Arial" w:hAnsi="Arial" w:cs="Arial"/>
        </w:rPr>
        <w:t>Jan Thaxton</w:t>
      </w:r>
      <w:r w:rsidR="0003603F">
        <w:rPr>
          <w:rFonts w:ascii="Arial" w:hAnsi="Arial" w:cs="Arial"/>
        </w:rPr>
        <w:t xml:space="preserve"> voting yes.  Vote was 8 yes and 0 no.  Motion carried. </w:t>
      </w:r>
    </w:p>
    <w:p w14:paraId="152F8869" w14:textId="77777777" w:rsidR="0003603F" w:rsidRDefault="0003603F" w:rsidP="0003603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Treasurer’s Report:</w:t>
      </w:r>
      <w:r>
        <w:rPr>
          <w:rFonts w:ascii="Arial" w:hAnsi="Arial" w:cs="Arial"/>
        </w:rPr>
        <w:t xml:space="preserve">  Motion by Treva Aud; seconded by Roy Oldham to approve the May treasurer’s report.  </w:t>
      </w:r>
      <w:r>
        <w:rPr>
          <w:rFonts w:ascii="Arial" w:hAnsi="Arial" w:cs="Arial"/>
        </w:rPr>
        <w:t xml:space="preserve">Roll call vote taken with Treva Aud, Keegan Dennis, Erin Krikie, Andrew Lunsford, Roy Oldham, Martin Rowe, Lynn Schanzle, and Jan Thaxton voting yes.  Vote was 8 yes and 0 no.  Motion carried. </w:t>
      </w:r>
    </w:p>
    <w:p w14:paraId="733E7BB9" w14:textId="61C8C2D7" w:rsidR="0003603F" w:rsidRDefault="0003603F" w:rsidP="0003603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Personnel Committee:</w:t>
      </w:r>
      <w:r>
        <w:rPr>
          <w:rFonts w:ascii="Arial" w:hAnsi="Arial" w:cs="Arial"/>
        </w:rPr>
        <w:t xml:space="preserve">  Did not meet. </w:t>
      </w:r>
    </w:p>
    <w:p w14:paraId="6A23CFBA" w14:textId="386ED6A4" w:rsidR="0003603F" w:rsidRDefault="0003603F" w:rsidP="0003603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Policy Approval:</w:t>
      </w:r>
      <w:r>
        <w:rPr>
          <w:rFonts w:ascii="Arial" w:hAnsi="Arial" w:cs="Arial"/>
        </w:rPr>
        <w:t xml:space="preserve">  None</w:t>
      </w:r>
    </w:p>
    <w:p w14:paraId="52913D6C" w14:textId="248A8490" w:rsidR="0003603F" w:rsidRDefault="0003603F" w:rsidP="0003603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CEO Report:</w:t>
      </w:r>
      <w:r>
        <w:rPr>
          <w:rFonts w:ascii="Arial" w:hAnsi="Arial" w:cs="Arial"/>
        </w:rPr>
        <w:t xml:space="preserve">  Motion by Martin Rowe; seconded by Andrew Lunsford to accept the CEO report.  All aye. </w:t>
      </w:r>
    </w:p>
    <w:p w14:paraId="002D25BA" w14:textId="5C942461" w:rsidR="0003603F" w:rsidRDefault="0003603F" w:rsidP="0003603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Program Report:</w:t>
      </w:r>
      <w:r>
        <w:rPr>
          <w:rFonts w:ascii="Arial" w:hAnsi="Arial" w:cs="Arial"/>
        </w:rPr>
        <w:t xml:space="preserve"> None</w:t>
      </w:r>
    </w:p>
    <w:p w14:paraId="22851265" w14:textId="6A97B132" w:rsidR="00044572" w:rsidRDefault="0003603F" w:rsidP="00044572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Unfinished Business: </w:t>
      </w:r>
      <w:r>
        <w:rPr>
          <w:rFonts w:ascii="Arial" w:hAnsi="Arial" w:cs="Arial"/>
        </w:rPr>
        <w:t xml:space="preserve">Motion by Martin Rowe; seconded by Roy Oldham to approve the intergovernmental agreement with White County Board for TB services. </w:t>
      </w:r>
      <w:r w:rsidR="00044572">
        <w:rPr>
          <w:rFonts w:ascii="Arial" w:hAnsi="Arial" w:cs="Arial"/>
        </w:rPr>
        <w:t xml:space="preserve"> Roll call vote taken with Treva Aud, Keegan Dennis, Erin Krikie, Andrew Lunsford, Roy Oldham, Martin Rowe, Lynn Schanzle, and Jan Thaxton voting yes.  Vote was 8 yes and 0 no.  Motion carried. </w:t>
      </w:r>
    </w:p>
    <w:p w14:paraId="1190BFCD" w14:textId="661F5EF7" w:rsidR="0003603F" w:rsidRDefault="0003603F" w:rsidP="000360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F58BD0B" w14:textId="516A023C" w:rsidR="0003603F" w:rsidRPr="00F34724" w:rsidRDefault="00F34724" w:rsidP="0003603F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Page 2/EHD Board/6-15-26</w:t>
      </w:r>
    </w:p>
    <w:p w14:paraId="1B562F2D" w14:textId="42243C8D" w:rsidR="0003603F" w:rsidRDefault="0003603F" w:rsidP="0003603F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New Business:</w:t>
      </w:r>
    </w:p>
    <w:p w14:paraId="1B22FD90" w14:textId="5914A7BF" w:rsidR="0003603F" w:rsidRDefault="0003603F" w:rsidP="000360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44572">
        <w:rPr>
          <w:rFonts w:ascii="Arial" w:hAnsi="Arial" w:cs="Arial"/>
          <w:b/>
          <w:bCs/>
        </w:rPr>
        <w:t>Changes to Fees</w:t>
      </w:r>
      <w:r>
        <w:rPr>
          <w:rFonts w:ascii="Arial" w:hAnsi="Arial" w:cs="Arial"/>
        </w:rPr>
        <w:t>- None</w:t>
      </w:r>
    </w:p>
    <w:p w14:paraId="6BC6A96B" w14:textId="7FA88C29" w:rsidR="0003603F" w:rsidRDefault="0003603F" w:rsidP="000360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44572">
        <w:rPr>
          <w:rFonts w:ascii="Arial" w:hAnsi="Arial" w:cs="Arial"/>
          <w:b/>
          <w:bCs/>
        </w:rPr>
        <w:t>Changes to Services</w:t>
      </w:r>
      <w:r>
        <w:rPr>
          <w:rFonts w:ascii="Arial" w:hAnsi="Arial" w:cs="Arial"/>
        </w:rPr>
        <w:t>- None</w:t>
      </w:r>
    </w:p>
    <w:p w14:paraId="1905F657" w14:textId="0A84DF70" w:rsidR="0003603F" w:rsidRDefault="0003603F" w:rsidP="000360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44572">
        <w:rPr>
          <w:rFonts w:ascii="Arial" w:hAnsi="Arial" w:cs="Arial"/>
          <w:b/>
          <w:bCs/>
        </w:rPr>
        <w:t>Approve Bid Notices</w:t>
      </w:r>
      <w:r>
        <w:rPr>
          <w:rFonts w:ascii="Arial" w:hAnsi="Arial" w:cs="Arial"/>
        </w:rPr>
        <w:t xml:space="preserve">- None </w:t>
      </w:r>
    </w:p>
    <w:p w14:paraId="681243CB" w14:textId="3BC62FD7" w:rsidR="0003603F" w:rsidRDefault="0003603F" w:rsidP="0003603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44572">
        <w:rPr>
          <w:rFonts w:ascii="Arial" w:hAnsi="Arial" w:cs="Arial"/>
          <w:b/>
          <w:bCs/>
        </w:rPr>
        <w:t>Solar Proposal Approval</w:t>
      </w:r>
      <w:r>
        <w:rPr>
          <w:rFonts w:ascii="Arial" w:hAnsi="Arial" w:cs="Arial"/>
        </w:rPr>
        <w:t xml:space="preserve">- Angie received a solar proposal from D &amp; D electric for the Eldorado office.  It was decided that a committee would be formed and D &amp; D electric would meet with the committee to do a presentation.  This committee would report back to the full board.  Angie will get this scheduled.  The following board members are on this committee:  Roy Oldham, Martin Rowe, Keegan Dennis, Andrew Lunsford and Justin Dartt. </w:t>
      </w:r>
    </w:p>
    <w:p w14:paraId="25A50ECC" w14:textId="77777777" w:rsidR="009C6EF6" w:rsidRDefault="00044572" w:rsidP="0004457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44572">
        <w:rPr>
          <w:rFonts w:ascii="Arial" w:hAnsi="Arial" w:cs="Arial"/>
          <w:b/>
          <w:bCs/>
        </w:rPr>
        <w:t>Approve FY27 Annual budget</w:t>
      </w:r>
      <w:r w:rsidRPr="00044572">
        <w:rPr>
          <w:rFonts w:ascii="Arial" w:hAnsi="Arial" w:cs="Arial"/>
        </w:rPr>
        <w:t xml:space="preserve">- Motion by Martin Rowe; seconded by Treva Aud to approve the FY27 budget as presented.  </w:t>
      </w:r>
      <w:r w:rsidRPr="00044572">
        <w:rPr>
          <w:rFonts w:ascii="Arial" w:hAnsi="Arial" w:cs="Arial"/>
        </w:rPr>
        <w:t>Roll call vote taken with Treva Aud, Keegan Dennis, Erin Krikie, Andrew Lunsford, Roy Oldham, Martin Rowe, Lynn Schanzle, and Jan Thaxton voting yes.  Vote was 8 yes and 0 no.  Motion carried.</w:t>
      </w:r>
    </w:p>
    <w:p w14:paraId="0DF5125F" w14:textId="77777777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Motion at 7:00 </w:t>
      </w:r>
      <w:proofErr w:type="spellStart"/>
      <w:r>
        <w:rPr>
          <w:rFonts w:ascii="Arial" w:hAnsi="Arial" w:cs="Arial"/>
        </w:rPr>
        <w:t>p.m</w:t>
      </w:r>
      <w:proofErr w:type="spellEnd"/>
      <w:r>
        <w:rPr>
          <w:rFonts w:ascii="Arial" w:hAnsi="Arial" w:cs="Arial"/>
        </w:rPr>
        <w:t xml:space="preserve"> by Andrew Lunsford; seconded by Erin Krikie to go into executive session.  </w:t>
      </w:r>
      <w:r w:rsidR="00044572" w:rsidRPr="009C6E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Roll call vote taken with Treva Aud, Keegan Dennis, Erin Krikie, Andrew Lunsford, Roy Oldham, Martin Rowe, Lynn Schanzle, and Jan Thaxton voting yes.  Vote was 8 yes and 0 no.  Motion carried. </w:t>
      </w:r>
    </w:p>
    <w:p w14:paraId="4C564D07" w14:textId="276A282B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Motion at 7:10 p.m. by Martin Rowe; seconded by Andrew Lunsford to come out of executive session.  </w:t>
      </w:r>
      <w:r>
        <w:rPr>
          <w:rFonts w:ascii="Arial" w:hAnsi="Arial" w:cs="Arial"/>
        </w:rPr>
        <w:t xml:space="preserve">Roll call vote taken with Treva Aud, Keegan Dennis, Erin Krikie, Andrew Lunsford, Roy Oldham, Martin Rowe, Lynn Schanzle, and Jan Thaxton voting yes.  Vote was 8 yes and 0 no.  Motion carried. </w:t>
      </w:r>
    </w:p>
    <w:p w14:paraId="75B74378" w14:textId="77777777" w:rsidR="009C6EF6" w:rsidRDefault="009C6EF6" w:rsidP="009C6EF6">
      <w:pPr>
        <w:rPr>
          <w:rFonts w:ascii="Arial" w:hAnsi="Arial" w:cs="Arial"/>
        </w:rPr>
      </w:pPr>
    </w:p>
    <w:p w14:paraId="4622E12F" w14:textId="07A81B4A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Motion at 7:10 </w:t>
      </w:r>
      <w:proofErr w:type="spellStart"/>
      <w:r>
        <w:rPr>
          <w:rFonts w:ascii="Arial" w:hAnsi="Arial" w:cs="Arial"/>
        </w:rPr>
        <w:t>p.m</w:t>
      </w:r>
      <w:proofErr w:type="spellEnd"/>
      <w:r>
        <w:rPr>
          <w:rFonts w:ascii="Arial" w:hAnsi="Arial" w:cs="Arial"/>
        </w:rPr>
        <w:t xml:space="preserve"> by Martin Rowe; seconded by Andrew Lunsford to adjourn.  All aye. </w:t>
      </w:r>
    </w:p>
    <w:p w14:paraId="3E315566" w14:textId="77777777" w:rsidR="009C6EF6" w:rsidRDefault="009C6EF6" w:rsidP="009C6EF6">
      <w:pPr>
        <w:rPr>
          <w:rFonts w:ascii="Arial" w:hAnsi="Arial" w:cs="Arial"/>
        </w:rPr>
      </w:pPr>
    </w:p>
    <w:p w14:paraId="49724215" w14:textId="1AB1F74E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>The next meeting will be July 20, 2026.</w:t>
      </w:r>
    </w:p>
    <w:p w14:paraId="34205F9D" w14:textId="71C4BF64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>Minutes by Tammy Karnes</w:t>
      </w:r>
    </w:p>
    <w:p w14:paraId="2EC991D5" w14:textId="77777777" w:rsidR="009C6EF6" w:rsidRDefault="009C6EF6" w:rsidP="009C6EF6">
      <w:pPr>
        <w:rPr>
          <w:rFonts w:ascii="Arial" w:hAnsi="Arial" w:cs="Arial"/>
        </w:rPr>
      </w:pPr>
    </w:p>
    <w:p w14:paraId="1F805CF2" w14:textId="77777777" w:rsidR="009C6EF6" w:rsidRDefault="009C6EF6" w:rsidP="009C6EF6">
      <w:pPr>
        <w:rPr>
          <w:rFonts w:ascii="Arial" w:hAnsi="Arial" w:cs="Arial"/>
        </w:rPr>
      </w:pPr>
    </w:p>
    <w:p w14:paraId="63F068C0" w14:textId="77777777" w:rsidR="009C6EF6" w:rsidRDefault="009C6EF6" w:rsidP="009C6EF6">
      <w:pPr>
        <w:rPr>
          <w:rFonts w:ascii="Arial" w:hAnsi="Arial" w:cs="Arial"/>
        </w:rPr>
      </w:pPr>
    </w:p>
    <w:p w14:paraId="33FE36AD" w14:textId="77777777" w:rsidR="009C6EF6" w:rsidRDefault="009C6EF6" w:rsidP="009C6EF6">
      <w:pPr>
        <w:rPr>
          <w:rFonts w:ascii="Arial" w:hAnsi="Arial" w:cs="Arial"/>
        </w:rPr>
      </w:pPr>
    </w:p>
    <w:p w14:paraId="60F86640" w14:textId="5AEA0DF0" w:rsidR="00F34724" w:rsidRDefault="00F34724" w:rsidP="009C6EF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Page 3/EHD Board/6-15-26</w:t>
      </w:r>
    </w:p>
    <w:p w14:paraId="6B8676A8" w14:textId="77777777" w:rsidR="00F34724" w:rsidRDefault="00F34724" w:rsidP="009C6EF6">
      <w:pPr>
        <w:rPr>
          <w:rFonts w:ascii="Arial" w:hAnsi="Arial" w:cs="Arial"/>
        </w:rPr>
      </w:pPr>
    </w:p>
    <w:p w14:paraId="560FB7C1" w14:textId="34779B1D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 </w:t>
      </w:r>
    </w:p>
    <w:p w14:paraId="5A3B60F5" w14:textId="20441ECC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>Board Member Presiding Over Meeting                        Title                     Date</w:t>
      </w:r>
    </w:p>
    <w:p w14:paraId="4CBD7AB4" w14:textId="25D5E48E" w:rsidR="00044572" w:rsidRDefault="00044572" w:rsidP="009C6EF6">
      <w:pPr>
        <w:rPr>
          <w:rFonts w:ascii="Arial" w:hAnsi="Arial" w:cs="Arial"/>
        </w:rPr>
      </w:pPr>
    </w:p>
    <w:p w14:paraId="3A8449A3" w14:textId="77777777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 </w:t>
      </w:r>
    </w:p>
    <w:p w14:paraId="0009D44D" w14:textId="2D073F97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Board Member </w:t>
      </w:r>
      <w:r>
        <w:rPr>
          <w:rFonts w:ascii="Arial" w:hAnsi="Arial" w:cs="Arial"/>
        </w:rPr>
        <w:t xml:space="preserve">                                     </w:t>
      </w:r>
      <w:r>
        <w:rPr>
          <w:rFonts w:ascii="Arial" w:hAnsi="Arial" w:cs="Arial"/>
        </w:rPr>
        <w:t xml:space="preserve">                        Title                     Date</w:t>
      </w:r>
    </w:p>
    <w:p w14:paraId="4D55F334" w14:textId="77777777" w:rsidR="009C6EF6" w:rsidRDefault="009C6EF6" w:rsidP="009C6EF6">
      <w:pPr>
        <w:rPr>
          <w:rFonts w:ascii="Arial" w:hAnsi="Arial" w:cs="Arial"/>
        </w:rPr>
      </w:pPr>
    </w:p>
    <w:p w14:paraId="5DB6EBE5" w14:textId="77777777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 </w:t>
      </w:r>
    </w:p>
    <w:p w14:paraId="4D84AAB3" w14:textId="5E1B0AFC" w:rsidR="009C6EF6" w:rsidRDefault="009C6EF6" w:rsidP="009C6E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Board Member </w:t>
      </w:r>
      <w:r>
        <w:rPr>
          <w:rFonts w:ascii="Arial" w:hAnsi="Arial" w:cs="Arial"/>
        </w:rPr>
        <w:t xml:space="preserve">                                      </w:t>
      </w:r>
      <w:r>
        <w:rPr>
          <w:rFonts w:ascii="Arial" w:hAnsi="Arial" w:cs="Arial"/>
        </w:rPr>
        <w:t xml:space="preserve">                        Title                     Date</w:t>
      </w:r>
    </w:p>
    <w:p w14:paraId="7C8CCEF9" w14:textId="77777777" w:rsidR="009C6EF6" w:rsidRDefault="009C6EF6" w:rsidP="009C6EF6">
      <w:pPr>
        <w:rPr>
          <w:rFonts w:ascii="Arial" w:hAnsi="Arial" w:cs="Arial"/>
        </w:rPr>
      </w:pPr>
    </w:p>
    <w:p w14:paraId="0BD2371E" w14:textId="77777777" w:rsidR="009C6EF6" w:rsidRPr="009C6EF6" w:rsidRDefault="009C6EF6" w:rsidP="009C6EF6">
      <w:pPr>
        <w:rPr>
          <w:rFonts w:ascii="Arial" w:hAnsi="Arial" w:cs="Arial"/>
        </w:rPr>
      </w:pPr>
    </w:p>
    <w:p w14:paraId="0C1310F0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6C71596B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7BBA7245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439BDF4B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0F84B813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316A90DA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23062653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178A836A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303B796D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5340A1D5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51B6C116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6A7FABAB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25B74359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3945E05E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236771EE" w14:textId="77777777" w:rsidR="009C6EF6" w:rsidRPr="009C6EF6" w:rsidRDefault="009C6EF6" w:rsidP="009C6EF6">
      <w:pPr>
        <w:ind w:left="720"/>
        <w:rPr>
          <w:rFonts w:ascii="Arial" w:hAnsi="Arial" w:cs="Arial"/>
        </w:rPr>
      </w:pPr>
    </w:p>
    <w:p w14:paraId="534FA0D0" w14:textId="77777777" w:rsidR="009C6EF6" w:rsidRDefault="009C6EF6" w:rsidP="00044572">
      <w:pPr>
        <w:pStyle w:val="ListParagraph"/>
        <w:ind w:left="1080"/>
        <w:rPr>
          <w:rFonts w:ascii="Arial" w:hAnsi="Arial" w:cs="Arial"/>
        </w:rPr>
      </w:pPr>
    </w:p>
    <w:p w14:paraId="1979242F" w14:textId="77777777" w:rsidR="009C6EF6" w:rsidRDefault="009C6EF6" w:rsidP="00044572">
      <w:pPr>
        <w:pStyle w:val="ListParagraph"/>
        <w:ind w:left="1080"/>
        <w:rPr>
          <w:rFonts w:ascii="Arial" w:hAnsi="Arial" w:cs="Arial"/>
        </w:rPr>
      </w:pPr>
    </w:p>
    <w:p w14:paraId="2A5BA698" w14:textId="77777777" w:rsidR="009C6EF6" w:rsidRDefault="009C6EF6" w:rsidP="00044572">
      <w:pPr>
        <w:pStyle w:val="ListParagraph"/>
        <w:ind w:left="1080"/>
        <w:rPr>
          <w:rFonts w:ascii="Arial" w:hAnsi="Arial" w:cs="Arial"/>
        </w:rPr>
      </w:pPr>
    </w:p>
    <w:p w14:paraId="6C643D9E" w14:textId="77777777" w:rsidR="009C6EF6" w:rsidRPr="009C6EF6" w:rsidRDefault="009C6EF6" w:rsidP="009C6EF6">
      <w:pPr>
        <w:ind w:left="720"/>
        <w:rPr>
          <w:rFonts w:ascii="Arial" w:hAnsi="Arial" w:cs="Arial"/>
        </w:rPr>
      </w:pPr>
    </w:p>
    <w:p w14:paraId="5C9CD09B" w14:textId="77777777" w:rsidR="009C6EF6" w:rsidRDefault="009C6EF6" w:rsidP="009C6EF6">
      <w:pPr>
        <w:ind w:left="720"/>
        <w:rPr>
          <w:rFonts w:ascii="Arial" w:hAnsi="Arial" w:cs="Arial"/>
        </w:rPr>
      </w:pPr>
    </w:p>
    <w:p w14:paraId="0CE76E5A" w14:textId="3728541A" w:rsidR="00044572" w:rsidRDefault="00044572" w:rsidP="00044572">
      <w:pPr>
        <w:rPr>
          <w:rFonts w:ascii="Arial" w:hAnsi="Arial" w:cs="Arial"/>
        </w:rPr>
      </w:pPr>
    </w:p>
    <w:p w14:paraId="36E663D7" w14:textId="77777777" w:rsidR="009C6EF6" w:rsidRDefault="009C6EF6" w:rsidP="00044572">
      <w:pPr>
        <w:rPr>
          <w:rFonts w:ascii="Arial" w:hAnsi="Arial" w:cs="Arial"/>
        </w:rPr>
      </w:pPr>
    </w:p>
    <w:p w14:paraId="397E642F" w14:textId="77777777" w:rsidR="009C6EF6" w:rsidRDefault="009C6EF6" w:rsidP="00044572">
      <w:pPr>
        <w:rPr>
          <w:rFonts w:ascii="Arial" w:hAnsi="Arial" w:cs="Arial"/>
        </w:rPr>
      </w:pPr>
    </w:p>
    <w:p w14:paraId="72417DFC" w14:textId="77777777" w:rsidR="009C6EF6" w:rsidRPr="00044572" w:rsidRDefault="009C6EF6" w:rsidP="00044572">
      <w:pPr>
        <w:rPr>
          <w:rFonts w:ascii="Arial" w:hAnsi="Arial" w:cs="Arial"/>
        </w:rPr>
      </w:pPr>
    </w:p>
    <w:p w14:paraId="54FA2886" w14:textId="1C1926A8" w:rsidR="00044572" w:rsidRDefault="00044572" w:rsidP="00044572">
      <w:pPr>
        <w:pStyle w:val="ListParagraph"/>
        <w:ind w:left="1080"/>
        <w:rPr>
          <w:rFonts w:ascii="Arial" w:hAnsi="Arial" w:cs="Arial"/>
        </w:rPr>
      </w:pPr>
    </w:p>
    <w:p w14:paraId="34DD6250" w14:textId="77777777" w:rsidR="00044572" w:rsidRPr="00044572" w:rsidRDefault="00044572" w:rsidP="00044572">
      <w:pPr>
        <w:rPr>
          <w:rFonts w:ascii="Arial" w:hAnsi="Arial" w:cs="Arial"/>
        </w:rPr>
      </w:pPr>
    </w:p>
    <w:p w14:paraId="1DB6B6D7" w14:textId="5B90D37F" w:rsidR="0003603F" w:rsidRPr="0003603F" w:rsidRDefault="0003603F" w:rsidP="0003603F">
      <w:pPr>
        <w:rPr>
          <w:rFonts w:ascii="Arial" w:hAnsi="Arial" w:cs="Arial"/>
        </w:rPr>
      </w:pPr>
    </w:p>
    <w:p w14:paraId="4A16B3CD" w14:textId="4E68F9E6" w:rsidR="00EB4901" w:rsidRPr="00EB4901" w:rsidRDefault="00EB4901" w:rsidP="00EB4901">
      <w:pPr>
        <w:rPr>
          <w:rFonts w:ascii="Arial" w:hAnsi="Arial" w:cs="Arial"/>
        </w:rPr>
      </w:pPr>
    </w:p>
    <w:p w14:paraId="76F8C764" w14:textId="3585A8A2" w:rsidR="00EB4901" w:rsidRPr="00EB4901" w:rsidRDefault="00EB4901" w:rsidP="00EB4901">
      <w:pPr>
        <w:rPr>
          <w:rFonts w:ascii="Arial" w:hAnsi="Arial" w:cs="Arial"/>
          <w:b/>
          <w:bCs/>
          <w:u w:val="single"/>
        </w:rPr>
      </w:pPr>
    </w:p>
    <w:sectPr w:rsidR="00EB4901" w:rsidRPr="00EB4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0729E"/>
    <w:multiLevelType w:val="hybridMultilevel"/>
    <w:tmpl w:val="2A6270D6"/>
    <w:lvl w:ilvl="0" w:tplc="E1DA2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7608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901"/>
    <w:rsid w:val="0003603F"/>
    <w:rsid w:val="00044572"/>
    <w:rsid w:val="00342762"/>
    <w:rsid w:val="00821F42"/>
    <w:rsid w:val="009C6EF6"/>
    <w:rsid w:val="00A22D93"/>
    <w:rsid w:val="00C05460"/>
    <w:rsid w:val="00DC365F"/>
    <w:rsid w:val="00E12773"/>
    <w:rsid w:val="00E35A5D"/>
    <w:rsid w:val="00EB4901"/>
    <w:rsid w:val="00F3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E0235"/>
  <w15:chartTrackingRefBased/>
  <w15:docId w15:val="{42FF9470-FCF5-4DD4-B544-99DF92CD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9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9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9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9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9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9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9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9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9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9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9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Karnes</dc:creator>
  <cp:keywords/>
  <dc:description/>
  <cp:lastModifiedBy>Tammy Karnes</cp:lastModifiedBy>
  <cp:revision>3</cp:revision>
  <dcterms:created xsi:type="dcterms:W3CDTF">2026-06-16T20:01:00Z</dcterms:created>
  <dcterms:modified xsi:type="dcterms:W3CDTF">2026-06-17T16:42:00Z</dcterms:modified>
</cp:coreProperties>
</file>